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99D5"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同心县污水厂脱泥机房改造工程</w:t>
      </w:r>
      <w:r>
        <w:rPr>
          <w:rFonts w:hint="eastAsia"/>
          <w:b/>
          <w:bCs/>
          <w:sz w:val="28"/>
          <w:szCs w:val="28"/>
          <w:lang w:val="en-US" w:eastAsia="zh-CN"/>
        </w:rPr>
        <w:t>-</w:t>
      </w:r>
      <w:r>
        <w:rPr>
          <w:rFonts w:hint="eastAsia"/>
          <w:b/>
          <w:bCs/>
          <w:sz w:val="28"/>
          <w:szCs w:val="28"/>
          <w:lang w:eastAsia="zh-CN"/>
        </w:rPr>
        <w:t>工艺包采购项目</w:t>
      </w:r>
    </w:p>
    <w:p w14:paraId="6A8BD5EE"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废标公告</w:t>
      </w:r>
    </w:p>
    <w:p w14:paraId="0F0CC3A5"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同心县污水厂脱泥机房改造工程-工艺包采购项目询比采购</w:t>
      </w:r>
      <w:r>
        <w:rPr>
          <w:rFonts w:hint="eastAsia"/>
          <w:sz w:val="24"/>
          <w:szCs w:val="24"/>
          <w:lang w:eastAsia="zh-CN"/>
        </w:rPr>
        <w:t>会议于</w:t>
      </w:r>
      <w:r>
        <w:rPr>
          <w:rFonts w:hint="eastAsia"/>
          <w:sz w:val="24"/>
          <w:szCs w:val="24"/>
          <w:lang w:val="en-US" w:eastAsia="zh-CN"/>
        </w:rPr>
        <w:t>2025年04月30日上午09:30分举行，至响应文件递交截止时间止，本项目仅有二家供应商递交响应文件。本次询比采购活动终止，将重新组织采购。</w:t>
      </w:r>
    </w:p>
    <w:p w14:paraId="0C529049"/>
    <w:p w14:paraId="0B615441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>采 购 人：宁夏福宁工程设计咨询有限公司</w:t>
      </w:r>
    </w:p>
    <w:p w14:paraId="7B8BC221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>地    址：银川市</w:t>
      </w:r>
      <w:r>
        <w:rPr>
          <w:color w:val="000000"/>
          <w:highlight w:val="none"/>
          <w:lang w:bidi="zh-CN"/>
        </w:rPr>
        <w:t>金凤区宁安街国贸新天地</w:t>
      </w:r>
      <w:r>
        <w:rPr>
          <w:rFonts w:hint="eastAsia"/>
          <w:color w:val="000000"/>
          <w:highlight w:val="none"/>
          <w:lang w:bidi="zh-CN"/>
        </w:rPr>
        <w:t>A座17楼</w:t>
      </w:r>
    </w:p>
    <w:p w14:paraId="190A82EC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 xml:space="preserve">联 系 人：高先生 </w:t>
      </w:r>
    </w:p>
    <w:p w14:paraId="7E9643A6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>联系电话：15595107125</w:t>
      </w:r>
    </w:p>
    <w:p w14:paraId="3674A82B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>招标代理：宁夏正业通工程咨询有限责任公司</w:t>
      </w:r>
    </w:p>
    <w:p w14:paraId="42B50E27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>地    址：银川市金凤区宁安大街IBI育成中心二期九号楼</w:t>
      </w:r>
    </w:p>
    <w:p w14:paraId="07AFBA7D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>联 系 人：张泽坤、杨凡</w:t>
      </w:r>
    </w:p>
    <w:p w14:paraId="4648C069">
      <w:pPr>
        <w:pStyle w:val="4"/>
        <w:shd w:val="clear" w:color="auto" w:fill="FFFFFF"/>
        <w:spacing w:before="0" w:after="0" w:line="440" w:lineRule="exact"/>
        <w:ind w:firstLine="480" w:firstLineChars="200"/>
        <w:jc w:val="both"/>
        <w:rPr>
          <w:rFonts w:hint="eastAsia"/>
          <w:color w:val="000000"/>
          <w:highlight w:val="none"/>
          <w:lang w:bidi="zh-CN"/>
        </w:rPr>
      </w:pPr>
      <w:r>
        <w:rPr>
          <w:rFonts w:hint="eastAsia"/>
          <w:color w:val="000000"/>
          <w:highlight w:val="none"/>
          <w:lang w:bidi="zh-CN"/>
        </w:rPr>
        <w:t>联系电话：18295699891  0951-8507082</w:t>
      </w:r>
    </w:p>
    <w:p w14:paraId="2BF8B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NzYzMWRjY2JlMTdjZmZlY2FjYTM1YzdhMzk2NzgifQ=="/>
  </w:docVars>
  <w:rsids>
    <w:rsidRoot w:val="36287A38"/>
    <w:rsid w:val="028F57C2"/>
    <w:rsid w:val="0A7A244F"/>
    <w:rsid w:val="2AB360DC"/>
    <w:rsid w:val="36287A38"/>
    <w:rsid w:val="5167202D"/>
    <w:rsid w:val="58A67439"/>
    <w:rsid w:val="597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iPriority w:val="0"/>
    <w:pPr>
      <w:widowControl/>
      <w:spacing w:before="240" w:after="240"/>
      <w:jc w:val="left"/>
    </w:pPr>
    <w:rPr>
      <w:rFonts w:ascii="宋体" w:hAnsi="宋体" w:eastAsia="宋体" w:cs="Times New Roman"/>
      <w:kern w:val="0"/>
      <w:sz w:val="24"/>
    </w:rPr>
  </w:style>
  <w:style w:type="paragraph" w:styleId="5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169</Characters>
  <Lines>0</Lines>
  <Paragraphs>0</Paragraphs>
  <TotalTime>1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2021-05-07T08:52:00Z</dcterms:created>
  <dc:creator>沧浪</dc:creator>
  <cp:lastModifiedBy>LENOVO</cp:lastModifiedBy>
  <cp:lastPrinted>2021-05-11T08:56:00Z</cp:lastPrinted>
  <dcterms:modified xsi:type="dcterms:W3CDTF">2025-04-30T02:34:34Z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D63A4163BC55494FBF6A5BB58CC16E1D_13</vt:lpwstr>
  </property>
  <property fmtid="{D5CDD505-2E9C-101B-9397-08002B2CF9AE}" pid="4" name="KSOTemplateDocerSaveRecord">
    <vt:lpwstr>eyJoZGlkIjoiOWMwYmRkYzE2NTZkZTllOGNmYjBkNmU3ZTk4ZDFkODEiLCJ1c2VySWQiOiIzMTA2MTU0MjAifQ==</vt:lpwstr>
  </property>
</Properties>
</file>