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0CF86">
      <w:pPr>
        <w:spacing w:line="480" w:lineRule="auto"/>
        <w:ind w:firstLine="240" w:firstLineChars="10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lang w:eastAsia="zh-CN"/>
        </w:rPr>
        <w:t>红寺堡二水厂翻板滤池车间土建改造项目成交公告</w:t>
      </w:r>
    </w:p>
    <w:bookmarkEnd w:id="0"/>
    <w:p w14:paraId="2C87FBAE">
      <w:pPr>
        <w:spacing w:line="48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红寺堡二水厂翻板滤池车间土建改造项目</w:t>
      </w:r>
      <w:r>
        <w:rPr>
          <w:rFonts w:hint="eastAsia" w:ascii="宋体" w:hAnsi="宋体" w:eastAsia="宋体" w:cs="宋体"/>
          <w:sz w:val="24"/>
          <w:szCs w:val="24"/>
        </w:rPr>
        <w:t>于2025年10月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 xml:space="preserve">日在“宁夏水务集团有限公司国采云电子招标投标公共服务分平台”进行了评审。在预成交结果公示期满无异议后，确定排名第一的供应商为成交供应商，现将成交结果公告如下： </w:t>
      </w:r>
    </w:p>
    <w:p w14:paraId="13028FD3">
      <w:pPr>
        <w:spacing w:line="48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成交供应商：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宁夏世润建设工程有限公司</w:t>
      </w:r>
    </w:p>
    <w:p w14:paraId="728C9CFE">
      <w:pPr>
        <w:spacing w:line="48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成交价：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708000.02元（大写：柒拾万零捌仟元零贰分）。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5527052E">
      <w:pPr>
        <w:spacing w:line="48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工期：30日历天</w:t>
      </w:r>
    </w:p>
    <w:p w14:paraId="31233F61">
      <w:pPr>
        <w:spacing w:line="48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经理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周洋</w:t>
      </w:r>
    </w:p>
    <w:p w14:paraId="443FF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sz w:val="24"/>
          <w:szCs w:val="32"/>
        </w:rPr>
      </w:pPr>
      <w:r>
        <w:rPr>
          <w:sz w:val="24"/>
          <w:szCs w:val="32"/>
        </w:rPr>
        <w:t>采购人信息</w:t>
      </w:r>
    </w:p>
    <w:p w14:paraId="5C169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32"/>
        </w:rPr>
      </w:pPr>
      <w:r>
        <w:rPr>
          <w:sz w:val="24"/>
          <w:szCs w:val="32"/>
        </w:rPr>
        <w:t>名 称：宁夏水投红寺堡水务有限公司</w:t>
      </w:r>
    </w:p>
    <w:p w14:paraId="061E3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32"/>
        </w:rPr>
      </w:pPr>
      <w:r>
        <w:rPr>
          <w:sz w:val="24"/>
          <w:szCs w:val="32"/>
        </w:rPr>
        <w:t>联系人：杨磊</w:t>
      </w:r>
    </w:p>
    <w:p w14:paraId="06F32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32"/>
        </w:rPr>
      </w:pPr>
      <w:r>
        <w:rPr>
          <w:sz w:val="24"/>
          <w:szCs w:val="32"/>
        </w:rPr>
        <w:t>地址：红寺堡区罗山路</w:t>
      </w:r>
    </w:p>
    <w:p w14:paraId="21712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32"/>
        </w:rPr>
      </w:pPr>
      <w:r>
        <w:rPr>
          <w:sz w:val="24"/>
          <w:szCs w:val="32"/>
        </w:rPr>
        <w:t>联系方式：0953-5088132</w:t>
      </w:r>
    </w:p>
    <w:p w14:paraId="6D513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sz w:val="24"/>
          <w:szCs w:val="32"/>
        </w:rPr>
      </w:pPr>
      <w:r>
        <w:rPr>
          <w:sz w:val="24"/>
          <w:szCs w:val="32"/>
        </w:rPr>
        <w:t>采购代理机构信息</w:t>
      </w:r>
    </w:p>
    <w:p w14:paraId="487C2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32"/>
        </w:rPr>
      </w:pPr>
      <w:r>
        <w:rPr>
          <w:sz w:val="24"/>
          <w:szCs w:val="32"/>
        </w:rPr>
        <w:t>名 称：宁夏思创招标代理有限公司</w:t>
      </w:r>
    </w:p>
    <w:p w14:paraId="15C78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32"/>
        </w:rPr>
      </w:pPr>
      <w:r>
        <w:rPr>
          <w:sz w:val="24"/>
          <w:szCs w:val="32"/>
        </w:rPr>
        <w:t>项目负责人：闫亚平</w:t>
      </w:r>
    </w:p>
    <w:p w14:paraId="3ED9A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32"/>
        </w:rPr>
      </w:pPr>
      <w:r>
        <w:rPr>
          <w:sz w:val="24"/>
          <w:szCs w:val="32"/>
        </w:rPr>
        <w:t>地址：固原市原州区北京路高平街 39 号</w:t>
      </w:r>
    </w:p>
    <w:p w14:paraId="08F4C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32"/>
        </w:rPr>
      </w:pPr>
      <w:r>
        <w:rPr>
          <w:sz w:val="24"/>
          <w:szCs w:val="32"/>
        </w:rPr>
        <w:t>联系方式：13649566951</w:t>
      </w:r>
    </w:p>
    <w:p w14:paraId="49598A13"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8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准段落正文"/>
    <w:basedOn w:val="1"/>
    <w:qFormat/>
    <w:uiPriority w:val="0"/>
    <w:pPr>
      <w:ind w:firstLine="480"/>
    </w:pPr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2025-10-28T02:35:57Z</dcterms:created>
  <dc:creator>Administrator</dc:creator>
  <cp:lastModifiedBy>Administrator</cp:lastModifiedBy>
  <dcterms:modified xsi:type="dcterms:W3CDTF">2025-10-28T02:41:10Z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eyJoZGlkIjoiMjE3MGJlYWM0Mzk3ODEzMDUwYWMwYjE5OTQ3MWE1NWQiLCJ1c2VySWQiOiIyMzYzOTMxNTgifQ==</vt:lpwstr>
  </property>
  <property fmtid="{D5CDD505-2E9C-101B-9397-08002B2CF9AE}" pid="4" name="ICV">
    <vt:lpwstr>71EA0134F62D4C57B1DB7B726F9FEA12_12</vt:lpwstr>
  </property>
</Properties>
</file>